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13" w:rsidRPr="00CC7661" w:rsidRDefault="00085C13" w:rsidP="00085C1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sz w:val="28"/>
          <w:szCs w:val="28"/>
          <w:lang w:eastAsia="zh-CN" w:bidi="hi-IN"/>
        </w:rPr>
      </w:pPr>
      <w:r w:rsidRPr="00CC7661">
        <w:rPr>
          <w:rFonts w:ascii="Times New Roman" w:eastAsia="Arial Unicode MS" w:hAnsi="Times New Roman" w:cs="Mangal"/>
          <w:b/>
          <w:sz w:val="28"/>
          <w:szCs w:val="28"/>
          <w:lang w:eastAsia="zh-CN" w:bidi="hi-IN"/>
        </w:rPr>
        <w:t>Положение</w:t>
      </w:r>
    </w:p>
    <w:p w:rsidR="00085C13" w:rsidRPr="00CC7661" w:rsidRDefault="00085C13" w:rsidP="00085C1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sz w:val="28"/>
          <w:szCs w:val="28"/>
          <w:lang w:eastAsia="zh-CN" w:bidi="hi-IN"/>
        </w:rPr>
      </w:pPr>
      <w:r w:rsidRPr="00CC7661">
        <w:rPr>
          <w:rFonts w:ascii="Times New Roman" w:eastAsia="Arial Unicode MS" w:hAnsi="Times New Roman" w:cs="Mangal"/>
          <w:b/>
          <w:sz w:val="28"/>
          <w:szCs w:val="28"/>
          <w:lang w:eastAsia="zh-CN" w:bidi="hi-IN"/>
        </w:rPr>
        <w:t xml:space="preserve">о Центре образования </w:t>
      </w:r>
      <w:proofErr w:type="spellStart"/>
      <w:r w:rsidRPr="00CC7661">
        <w:rPr>
          <w:rFonts w:ascii="Times New Roman" w:eastAsia="Arial Unicode MS" w:hAnsi="Times New Roman" w:cs="Mangal"/>
          <w:b/>
          <w:sz w:val="28"/>
          <w:szCs w:val="28"/>
          <w:lang w:eastAsia="zh-CN" w:bidi="hi-IN"/>
        </w:rPr>
        <w:t>естественно-научной</w:t>
      </w:r>
      <w:proofErr w:type="spellEnd"/>
      <w:r w:rsidRPr="00CC7661">
        <w:rPr>
          <w:rFonts w:ascii="Times New Roman" w:eastAsia="Arial Unicode MS" w:hAnsi="Times New Roman" w:cs="Mangal"/>
          <w:b/>
          <w:sz w:val="28"/>
          <w:szCs w:val="28"/>
          <w:lang w:eastAsia="zh-CN" w:bidi="hi-IN"/>
        </w:rPr>
        <w:t xml:space="preserve"> и технологической</w:t>
      </w:r>
    </w:p>
    <w:p w:rsidR="00085C13" w:rsidRPr="00CC7661" w:rsidRDefault="00085C13" w:rsidP="00085C1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sz w:val="28"/>
          <w:szCs w:val="28"/>
          <w:lang w:eastAsia="zh-CN" w:bidi="hi-IN"/>
        </w:rPr>
      </w:pPr>
      <w:r w:rsidRPr="00CC7661">
        <w:rPr>
          <w:rFonts w:ascii="Times New Roman" w:eastAsia="Arial Unicode MS" w:hAnsi="Times New Roman" w:cs="Mangal"/>
          <w:b/>
          <w:sz w:val="28"/>
          <w:szCs w:val="28"/>
          <w:lang w:eastAsia="zh-CN" w:bidi="hi-IN"/>
        </w:rPr>
        <w:t>направленностей «Точка роста» МОУ «Назаровская школа»</w:t>
      </w:r>
    </w:p>
    <w:p w:rsidR="00085C13" w:rsidRPr="00CC7661" w:rsidRDefault="00085C13" w:rsidP="00085C13">
      <w:pPr>
        <w:widowControl w:val="0"/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sz w:val="24"/>
          <w:szCs w:val="24"/>
          <w:lang w:eastAsia="zh-CN" w:bidi="hi-IN"/>
        </w:rPr>
      </w:pPr>
    </w:p>
    <w:p w:rsidR="00085C13" w:rsidRPr="00CC7661" w:rsidRDefault="00085C13" w:rsidP="00085C13">
      <w:pPr>
        <w:keepNext/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Microsoft YaHei" w:hAnsi="Times New Roman" w:cs="Times New Roman"/>
          <w:b/>
          <w:bCs/>
          <w:sz w:val="24"/>
          <w:szCs w:val="24"/>
          <w:lang w:eastAsia="zh-CN" w:bidi="hi-IN"/>
        </w:rPr>
      </w:pPr>
      <w:bookmarkStart w:id="0" w:name="sub_1000"/>
      <w:r w:rsidRPr="00CC7661">
        <w:rPr>
          <w:rFonts w:ascii="Times New Roman" w:eastAsia="Microsoft YaHei" w:hAnsi="Times New Roman" w:cs="Times New Roman"/>
          <w:b/>
          <w:bCs/>
          <w:sz w:val="24"/>
          <w:szCs w:val="24"/>
          <w:lang w:eastAsia="zh-CN" w:bidi="hi-IN"/>
        </w:rPr>
        <w:t>1. Общие положения</w:t>
      </w:r>
      <w:bookmarkEnd w:id="0"/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sub_11"/>
      <w:r w:rsidRPr="00CC7661">
        <w:rPr>
          <w:rFonts w:ascii="Times New Roman" w:eastAsia="Calibri" w:hAnsi="Times New Roman" w:cs="Times New Roman"/>
          <w:sz w:val="24"/>
          <w:szCs w:val="24"/>
        </w:rPr>
        <w:t xml:space="preserve">1.1. Центр образования </w:t>
      </w:r>
      <w:proofErr w:type="spellStart"/>
      <w:r w:rsidRPr="00CC7661">
        <w:rPr>
          <w:rFonts w:ascii="Times New Roman" w:eastAsia="Calibri" w:hAnsi="Times New Roman" w:cs="Times New Roman"/>
          <w:sz w:val="24"/>
          <w:szCs w:val="24"/>
        </w:rPr>
        <w:t>естественно-научной</w:t>
      </w:r>
      <w:proofErr w:type="spellEnd"/>
      <w:r w:rsidRPr="00CC7661">
        <w:rPr>
          <w:rFonts w:ascii="Times New Roman" w:eastAsia="Calibri" w:hAnsi="Times New Roman" w:cs="Times New Roman"/>
          <w:sz w:val="24"/>
          <w:szCs w:val="24"/>
        </w:rPr>
        <w:t xml:space="preserve"> и технологической направленностей «Точка роста» (далее — Центр) создан в целях развития и реализации основных и дополнительных общеобразовательных программ </w:t>
      </w:r>
      <w:proofErr w:type="spellStart"/>
      <w:r w:rsidRPr="00CC7661">
        <w:rPr>
          <w:rFonts w:ascii="Times New Roman" w:eastAsia="Calibri" w:hAnsi="Times New Roman" w:cs="Times New Roman"/>
          <w:sz w:val="24"/>
          <w:szCs w:val="24"/>
        </w:rPr>
        <w:t>естественно-научной</w:t>
      </w:r>
      <w:proofErr w:type="spellEnd"/>
      <w:r w:rsidRPr="00CC7661">
        <w:rPr>
          <w:rFonts w:ascii="Times New Roman" w:eastAsia="Calibri" w:hAnsi="Times New Roman" w:cs="Times New Roman"/>
          <w:sz w:val="24"/>
          <w:szCs w:val="24"/>
        </w:rPr>
        <w:t xml:space="preserve"> и технологической направленностей.</w:t>
      </w:r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sub_12"/>
      <w:bookmarkEnd w:id="1"/>
      <w:r w:rsidRPr="00CC7661">
        <w:rPr>
          <w:rFonts w:ascii="Times New Roman" w:eastAsia="Calibri" w:hAnsi="Times New Roman" w:cs="Times New Roman"/>
          <w:sz w:val="24"/>
          <w:szCs w:val="24"/>
        </w:rPr>
        <w:t>1.2. Центр не является структурным подразделением образовательной организации МБОУ Советской СОШ (далее —  Учреждение) и не является отдельным юридическим лицом.</w:t>
      </w:r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13"/>
      <w:bookmarkEnd w:id="2"/>
      <w:r w:rsidRPr="00CC7661">
        <w:rPr>
          <w:rFonts w:ascii="Times New Roman" w:eastAsia="Calibri" w:hAnsi="Times New Roman" w:cs="Times New Roman"/>
          <w:sz w:val="24"/>
          <w:szCs w:val="24"/>
        </w:rPr>
        <w:t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Центра на текущий год, планами работы, утвержденными учредителем и настоящим Положением.</w:t>
      </w:r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sub_16"/>
      <w:bookmarkEnd w:id="3"/>
      <w:r w:rsidRPr="00CC7661">
        <w:rPr>
          <w:rFonts w:ascii="Times New Roman" w:eastAsia="Calibri" w:hAnsi="Times New Roman" w:cs="Times New Roman"/>
          <w:sz w:val="24"/>
          <w:szCs w:val="24"/>
        </w:rPr>
        <w:t>1.4. Центр в своей деятельности подчиняется директору Учреждения.</w:t>
      </w:r>
      <w:bookmarkEnd w:id="4"/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C13" w:rsidRPr="00CC7661" w:rsidRDefault="00085C13" w:rsidP="00085C13">
      <w:pPr>
        <w:keepNext/>
        <w:widowControl w:val="0"/>
        <w:tabs>
          <w:tab w:val="left" w:pos="426"/>
        </w:tabs>
        <w:suppressAutoHyphens/>
        <w:spacing w:after="0" w:line="240" w:lineRule="auto"/>
        <w:ind w:firstLine="426"/>
        <w:jc w:val="both"/>
        <w:outlineLvl w:val="0"/>
        <w:rPr>
          <w:rFonts w:ascii="Times New Roman" w:eastAsia="Microsoft YaHei" w:hAnsi="Times New Roman" w:cs="Times New Roman"/>
          <w:b/>
          <w:bCs/>
          <w:sz w:val="24"/>
          <w:szCs w:val="24"/>
          <w:lang w:eastAsia="zh-CN" w:bidi="hi-IN"/>
        </w:rPr>
      </w:pPr>
      <w:bookmarkStart w:id="5" w:name="sub_200"/>
      <w:r w:rsidRPr="00CC7661">
        <w:rPr>
          <w:rFonts w:ascii="Times New Roman" w:eastAsia="Microsoft YaHei" w:hAnsi="Times New Roman" w:cs="Times New Roman"/>
          <w:b/>
          <w:bCs/>
          <w:sz w:val="24"/>
          <w:szCs w:val="24"/>
          <w:lang w:eastAsia="zh-CN" w:bidi="hi-IN"/>
        </w:rPr>
        <w:t>2. Цели, задачи, функции деятельности Центра</w:t>
      </w:r>
      <w:bookmarkEnd w:id="5"/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sub_21"/>
      <w:r w:rsidRPr="00CC7661">
        <w:rPr>
          <w:rFonts w:ascii="Times New Roman" w:eastAsia="Calibri" w:hAnsi="Times New Roman" w:cs="Times New Roman"/>
          <w:sz w:val="24"/>
          <w:szCs w:val="24"/>
        </w:rPr>
        <w:t>2.1. Основными целями Центра являются:</w:t>
      </w:r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3"/>
          <w:sz w:val="24"/>
          <w:szCs w:val="24"/>
          <w:bdr w:val="none" w:sz="0" w:space="0" w:color="auto" w:frame="1"/>
        </w:rPr>
      </w:pPr>
      <w:r w:rsidRPr="00CC7661">
        <w:rPr>
          <w:rFonts w:ascii="Times New Roman" w:eastAsia="Calibri" w:hAnsi="Times New Roman" w:cs="Times New Roman"/>
          <w:sz w:val="24"/>
          <w:szCs w:val="24"/>
        </w:rPr>
        <w:t>создание условий для внедрения на</w:t>
      </w:r>
      <w:r w:rsidRPr="00CC766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CC7661">
        <w:rPr>
          <w:rFonts w:ascii="Times New Roman" w:eastAsia="Calibri" w:hAnsi="Times New Roman" w:cs="Times New Roman"/>
          <w:sz w:val="24"/>
          <w:szCs w:val="24"/>
        </w:rPr>
        <w:t>уровнях основного общего</w:t>
      </w:r>
      <w:r w:rsidRPr="00CC7661">
        <w:rPr>
          <w:rFonts w:ascii="Times New Roman" w:eastAsia="Arial Unicode MS" w:hAnsi="Times New Roman" w:cs="Times New Roman"/>
          <w:kern w:val="3"/>
          <w:sz w:val="24"/>
          <w:szCs w:val="24"/>
          <w:bdr w:val="none" w:sz="0" w:space="0" w:color="auto" w:frame="1"/>
        </w:rPr>
        <w:t xml:space="preserve"> и (или) среднего общего образования</w:t>
      </w:r>
      <w:r w:rsidRPr="00CC7661">
        <w:rPr>
          <w:rFonts w:ascii="Times New Roman" w:eastAsia="Calibri" w:hAnsi="Times New Roman" w:cs="Times New Roman"/>
          <w:sz w:val="24"/>
          <w:szCs w:val="24"/>
        </w:rPr>
        <w:t xml:space="preserve">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</w:t>
      </w:r>
      <w:proofErr w:type="spellStart"/>
      <w:r w:rsidRPr="00CC7661">
        <w:rPr>
          <w:rFonts w:ascii="Times New Roman" w:eastAsia="Calibri" w:hAnsi="Times New Roman" w:cs="Times New Roman"/>
          <w:sz w:val="24"/>
          <w:szCs w:val="24"/>
        </w:rPr>
        <w:t>естественно-научного</w:t>
      </w:r>
      <w:proofErr w:type="spellEnd"/>
      <w:r w:rsidRPr="00CC7661">
        <w:rPr>
          <w:rFonts w:ascii="Times New Roman" w:eastAsia="Calibri" w:hAnsi="Times New Roman" w:cs="Times New Roman"/>
          <w:sz w:val="24"/>
          <w:szCs w:val="24"/>
        </w:rPr>
        <w:t xml:space="preserve"> и технологической направленностей, обновление содержания и совершенствование методов обучения предметных областей «Физика», «Химия», «Биология»</w:t>
      </w:r>
      <w:r w:rsidRPr="00CC7661">
        <w:rPr>
          <w:rFonts w:ascii="Times New Roman" w:eastAsia="Arial Unicode MS" w:hAnsi="Times New Roman" w:cs="Times New Roman"/>
          <w:kern w:val="3"/>
          <w:sz w:val="24"/>
          <w:szCs w:val="24"/>
          <w:bdr w:val="none" w:sz="0" w:space="0" w:color="auto" w:frame="1"/>
        </w:rPr>
        <w:t>;</w:t>
      </w:r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3"/>
          <w:sz w:val="24"/>
          <w:szCs w:val="24"/>
          <w:bdr w:val="none" w:sz="0" w:space="0" w:color="auto" w:frame="1"/>
        </w:rPr>
      </w:pPr>
      <w:r w:rsidRPr="00CC7661">
        <w:rPr>
          <w:rFonts w:ascii="Times New Roman" w:eastAsia="Arial Unicode MS" w:hAnsi="Times New Roman" w:cs="Times New Roman"/>
          <w:kern w:val="3"/>
          <w:sz w:val="24"/>
          <w:szCs w:val="24"/>
          <w:bdr w:val="none" w:sz="0" w:space="0" w:color="auto" w:frame="1"/>
        </w:rPr>
        <w:t>организация внеурочной деятельности в рамках реализации дополнительных общеобразовательных программ.</w:t>
      </w:r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61">
        <w:rPr>
          <w:rFonts w:ascii="Times New Roman" w:eastAsia="Calibri" w:hAnsi="Times New Roman" w:cs="Times New Roman"/>
          <w:sz w:val="24"/>
          <w:szCs w:val="24"/>
        </w:rPr>
        <w:t>2.2. Задачи Центра:</w:t>
      </w:r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61">
        <w:rPr>
          <w:rFonts w:ascii="Times New Roman" w:eastAsia="Calibri" w:hAnsi="Times New Roman" w:cs="Times New Roman"/>
          <w:sz w:val="24"/>
          <w:szCs w:val="24"/>
        </w:rPr>
        <w:t>2.2.1. обновление содержания преподавания основных общеобразовательных программ по предметным областям «Физика», «Химия», «Биология» на обновленном учебном оборудовании;</w:t>
      </w:r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61">
        <w:rPr>
          <w:rFonts w:ascii="Times New Roman" w:eastAsia="Calibri" w:hAnsi="Times New Roman" w:cs="Times New Roman"/>
          <w:sz w:val="24"/>
          <w:szCs w:val="24"/>
        </w:rPr>
        <w:t xml:space="preserve">2.2.2. создание условий для реализации </w:t>
      </w:r>
      <w:proofErr w:type="spellStart"/>
      <w:r w:rsidRPr="00CC7661">
        <w:rPr>
          <w:rFonts w:ascii="Times New Roman" w:eastAsia="Calibri" w:hAnsi="Times New Roman" w:cs="Times New Roman"/>
          <w:sz w:val="24"/>
          <w:szCs w:val="24"/>
        </w:rPr>
        <w:t>разноуровневых</w:t>
      </w:r>
      <w:proofErr w:type="spellEnd"/>
      <w:r w:rsidRPr="00CC7661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программ дополнительного образования </w:t>
      </w:r>
      <w:proofErr w:type="spellStart"/>
      <w:r w:rsidRPr="00CC7661">
        <w:rPr>
          <w:rFonts w:ascii="Times New Roman" w:eastAsia="Calibri" w:hAnsi="Times New Roman" w:cs="Times New Roman"/>
          <w:sz w:val="24"/>
          <w:szCs w:val="24"/>
        </w:rPr>
        <w:t>естественно-научного</w:t>
      </w:r>
      <w:proofErr w:type="spellEnd"/>
      <w:r w:rsidRPr="00CC7661">
        <w:rPr>
          <w:rFonts w:ascii="Times New Roman" w:eastAsia="Calibri" w:hAnsi="Times New Roman" w:cs="Times New Roman"/>
          <w:sz w:val="24"/>
          <w:szCs w:val="24"/>
        </w:rPr>
        <w:t xml:space="preserve"> и технологического направленностей;</w:t>
      </w:r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61">
        <w:rPr>
          <w:rFonts w:ascii="Times New Roman" w:eastAsia="Calibri" w:hAnsi="Times New Roman" w:cs="Times New Roman"/>
          <w:sz w:val="24"/>
          <w:szCs w:val="24"/>
        </w:rPr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61">
        <w:rPr>
          <w:rFonts w:ascii="Times New Roman" w:eastAsia="Calibri" w:hAnsi="Times New Roman" w:cs="Times New Roman"/>
          <w:sz w:val="24"/>
          <w:szCs w:val="24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61">
        <w:rPr>
          <w:rFonts w:ascii="Times New Roman" w:eastAsia="Calibri" w:hAnsi="Times New Roman" w:cs="Times New Roman"/>
          <w:sz w:val="24"/>
          <w:szCs w:val="24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sub_212"/>
      <w:bookmarkEnd w:id="6"/>
      <w:r w:rsidRPr="00CC7661">
        <w:rPr>
          <w:rFonts w:ascii="Times New Roman" w:eastAsia="Calibri" w:hAnsi="Times New Roman" w:cs="Times New Roman"/>
          <w:sz w:val="24"/>
          <w:szCs w:val="24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085C13" w:rsidRPr="00CC7661" w:rsidRDefault="00085C13" w:rsidP="00085C13">
      <w:pPr>
        <w:tabs>
          <w:tab w:val="left" w:pos="426"/>
          <w:tab w:val="left" w:pos="113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sub_214"/>
      <w:bookmarkEnd w:id="7"/>
      <w:r w:rsidRPr="00CC7661">
        <w:rPr>
          <w:rFonts w:ascii="Times New Roman" w:eastAsia="Calibri" w:hAnsi="Times New Roman" w:cs="Times New Roman"/>
          <w:sz w:val="24"/>
          <w:szCs w:val="24"/>
        </w:rPr>
        <w:t xml:space="preserve">2.2.7. информационное сопровождение деятельности Центра, развитие </w:t>
      </w:r>
      <w:proofErr w:type="spellStart"/>
      <w:r w:rsidRPr="00CC7661">
        <w:rPr>
          <w:rFonts w:ascii="Times New Roman" w:eastAsia="Calibri" w:hAnsi="Times New Roman" w:cs="Times New Roman"/>
          <w:sz w:val="24"/>
          <w:szCs w:val="24"/>
        </w:rPr>
        <w:t>медиаграмотности</w:t>
      </w:r>
      <w:proofErr w:type="spellEnd"/>
      <w:r w:rsidRPr="00CC7661">
        <w:rPr>
          <w:rFonts w:ascii="Times New Roman" w:eastAsia="Calibri" w:hAnsi="Times New Roman" w:cs="Times New Roman"/>
          <w:sz w:val="24"/>
          <w:szCs w:val="24"/>
        </w:rPr>
        <w:t xml:space="preserve"> у обучающихся;</w:t>
      </w:r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sub_216"/>
      <w:bookmarkEnd w:id="8"/>
      <w:r w:rsidRPr="00CC7661">
        <w:rPr>
          <w:rFonts w:ascii="Times New Roman" w:eastAsia="Calibri" w:hAnsi="Times New Roman" w:cs="Times New Roman"/>
          <w:sz w:val="24"/>
          <w:szCs w:val="24"/>
        </w:rPr>
        <w:lastRenderedPageBreak/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областного и всероссийского уровня;</w:t>
      </w:r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61">
        <w:rPr>
          <w:rFonts w:ascii="Times New Roman" w:eastAsia="Calibri" w:hAnsi="Times New Roman" w:cs="Times New Roman"/>
          <w:sz w:val="24"/>
          <w:szCs w:val="24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61">
        <w:rPr>
          <w:rFonts w:ascii="Times New Roman" w:eastAsia="Calibri" w:hAnsi="Times New Roman" w:cs="Times New Roman"/>
          <w:sz w:val="24"/>
          <w:szCs w:val="24"/>
        </w:rPr>
        <w:t xml:space="preserve">2.2.10.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</w:t>
      </w:r>
      <w:proofErr w:type="spellStart"/>
      <w:r w:rsidRPr="00CC7661">
        <w:rPr>
          <w:rFonts w:ascii="Times New Roman" w:eastAsia="Calibri" w:hAnsi="Times New Roman" w:cs="Times New Roman"/>
          <w:sz w:val="24"/>
          <w:szCs w:val="24"/>
        </w:rPr>
        <w:t>естественно-научной</w:t>
      </w:r>
      <w:proofErr w:type="spellEnd"/>
      <w:r w:rsidRPr="00CC7661">
        <w:rPr>
          <w:rFonts w:ascii="Times New Roman" w:eastAsia="Calibri" w:hAnsi="Times New Roman" w:cs="Times New Roman"/>
          <w:sz w:val="24"/>
          <w:szCs w:val="24"/>
        </w:rPr>
        <w:t xml:space="preserve"> и технологической направленностей. </w:t>
      </w:r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sub_22"/>
      <w:bookmarkEnd w:id="9"/>
      <w:r w:rsidRPr="00CC7661">
        <w:rPr>
          <w:rFonts w:ascii="Times New Roman" w:eastAsia="Calibri" w:hAnsi="Times New Roman" w:cs="Times New Roman"/>
          <w:sz w:val="24"/>
          <w:szCs w:val="24"/>
        </w:rPr>
        <w:t xml:space="preserve">2.3. Выполняя эти задачи, Центр Учреждения входит в состав региональной сети Центров образования </w:t>
      </w:r>
      <w:proofErr w:type="spellStart"/>
      <w:r w:rsidRPr="00CC7661">
        <w:rPr>
          <w:rFonts w:ascii="Times New Roman" w:eastAsia="Calibri" w:hAnsi="Times New Roman" w:cs="Times New Roman"/>
          <w:sz w:val="24"/>
          <w:szCs w:val="24"/>
        </w:rPr>
        <w:t>естественно-научной</w:t>
      </w:r>
      <w:proofErr w:type="spellEnd"/>
      <w:r w:rsidRPr="00CC7661">
        <w:rPr>
          <w:rFonts w:ascii="Times New Roman" w:eastAsia="Calibri" w:hAnsi="Times New Roman" w:cs="Times New Roman"/>
          <w:sz w:val="24"/>
          <w:szCs w:val="24"/>
        </w:rPr>
        <w:t xml:space="preserve"> и технологической направленностей «Точка роста» и функционирует как:</w:t>
      </w:r>
      <w:bookmarkEnd w:id="10"/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61">
        <w:rPr>
          <w:rFonts w:ascii="Times New Roman" w:eastAsia="Calibri" w:hAnsi="Times New Roman" w:cs="Times New Roman"/>
          <w:sz w:val="24"/>
          <w:szCs w:val="24"/>
        </w:rPr>
        <w:t xml:space="preserve">- образовательный центр, реализующий основные и дополнительные общеобразовательные программы </w:t>
      </w:r>
      <w:proofErr w:type="spellStart"/>
      <w:r w:rsidRPr="00CC7661">
        <w:rPr>
          <w:rFonts w:ascii="Times New Roman" w:eastAsia="Calibri" w:hAnsi="Times New Roman" w:cs="Times New Roman"/>
          <w:sz w:val="24"/>
          <w:szCs w:val="24"/>
        </w:rPr>
        <w:t>естественно-научной</w:t>
      </w:r>
      <w:proofErr w:type="spellEnd"/>
      <w:r w:rsidRPr="00CC7661">
        <w:rPr>
          <w:rFonts w:ascii="Times New Roman" w:eastAsia="Calibri" w:hAnsi="Times New Roman" w:cs="Times New Roman"/>
          <w:sz w:val="24"/>
          <w:szCs w:val="24"/>
        </w:rPr>
        <w:t xml:space="preserve"> и технологической направленностей,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sub_223"/>
      <w:r w:rsidRPr="00CC7661">
        <w:rPr>
          <w:rFonts w:ascii="Times New Roman" w:eastAsia="Calibri" w:hAnsi="Times New Roman" w:cs="Times New Roman"/>
          <w:sz w:val="24"/>
          <w:szCs w:val="24"/>
        </w:rPr>
        <w:t>2.4. Центр сотрудничает с:</w:t>
      </w:r>
    </w:p>
    <w:bookmarkEnd w:id="11"/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61">
        <w:rPr>
          <w:rFonts w:ascii="Times New Roman" w:eastAsia="Calibri" w:hAnsi="Times New Roman" w:cs="Times New Roman"/>
          <w:sz w:val="24"/>
          <w:szCs w:val="24"/>
        </w:rPr>
        <w:t>- различными образовательными организациями в форме сетевого взаимодействия;</w:t>
      </w:r>
    </w:p>
    <w:p w:rsidR="00085C13" w:rsidRPr="00CC7661" w:rsidRDefault="00085C13" w:rsidP="00085C13">
      <w:pPr>
        <w:keepNext/>
        <w:widowControl w:val="0"/>
        <w:tabs>
          <w:tab w:val="left" w:pos="426"/>
        </w:tabs>
        <w:suppressAutoHyphens/>
        <w:spacing w:after="0" w:line="240" w:lineRule="auto"/>
        <w:ind w:firstLine="426"/>
        <w:jc w:val="both"/>
        <w:outlineLvl w:val="0"/>
        <w:rPr>
          <w:rFonts w:ascii="Times New Roman" w:eastAsia="Microsoft YaHei" w:hAnsi="Times New Roman" w:cs="Times New Roman"/>
          <w:b/>
          <w:bCs/>
          <w:sz w:val="24"/>
          <w:szCs w:val="24"/>
          <w:lang w:eastAsia="zh-CN" w:bidi="hi-IN"/>
        </w:rPr>
      </w:pPr>
      <w:bookmarkStart w:id="12" w:name="sub_300"/>
    </w:p>
    <w:p w:rsidR="00085C13" w:rsidRPr="00CC7661" w:rsidRDefault="00085C13" w:rsidP="00085C13">
      <w:pPr>
        <w:keepNext/>
        <w:widowControl w:val="0"/>
        <w:tabs>
          <w:tab w:val="left" w:pos="426"/>
        </w:tabs>
        <w:suppressAutoHyphens/>
        <w:spacing w:after="0" w:line="240" w:lineRule="auto"/>
        <w:ind w:firstLine="426"/>
        <w:jc w:val="both"/>
        <w:outlineLvl w:val="0"/>
        <w:rPr>
          <w:rFonts w:ascii="Times New Roman" w:eastAsia="Microsoft YaHei" w:hAnsi="Times New Roman" w:cs="Times New Roman"/>
          <w:b/>
          <w:bCs/>
          <w:sz w:val="24"/>
          <w:szCs w:val="24"/>
          <w:lang w:eastAsia="zh-CN" w:bidi="hi-IN"/>
        </w:rPr>
      </w:pPr>
      <w:r w:rsidRPr="00CC7661">
        <w:rPr>
          <w:rFonts w:ascii="Times New Roman" w:eastAsia="Microsoft YaHei" w:hAnsi="Times New Roman" w:cs="Times New Roman"/>
          <w:b/>
          <w:bCs/>
          <w:sz w:val="24"/>
          <w:szCs w:val="24"/>
          <w:lang w:eastAsia="zh-CN" w:bidi="hi-IN"/>
        </w:rPr>
        <w:t>3. Порядок управления Центром</w:t>
      </w:r>
      <w:bookmarkEnd w:id="12"/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sub_31"/>
      <w:r w:rsidRPr="00CC7661">
        <w:rPr>
          <w:rFonts w:ascii="Times New Roman" w:eastAsia="Calibri" w:hAnsi="Times New Roman" w:cs="Times New Roman"/>
          <w:sz w:val="24"/>
          <w:szCs w:val="24"/>
        </w:rPr>
        <w:t>3.1. Создание и ликвидация Центра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61">
        <w:rPr>
          <w:rFonts w:ascii="Times New Roman" w:eastAsia="Calibri" w:hAnsi="Times New Roman" w:cs="Times New Roman"/>
          <w:sz w:val="24"/>
          <w:szCs w:val="24"/>
        </w:rPr>
        <w:t xml:space="preserve">3.2. Директор Учреждения по согласованию с учредителем Учреждения назначает распорядительным актом руководителя Центра. </w:t>
      </w:r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61">
        <w:rPr>
          <w:rFonts w:ascii="Times New Roman" w:eastAsia="Calibri" w:hAnsi="Times New Roman" w:cs="Times New Roman"/>
          <w:sz w:val="24"/>
          <w:szCs w:val="24"/>
        </w:rPr>
        <w:t xml:space="preserve">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61">
        <w:rPr>
          <w:rFonts w:ascii="Times New Roman" w:eastAsia="Calibri" w:hAnsi="Times New Roman" w:cs="Times New Roman"/>
          <w:sz w:val="24"/>
          <w:szCs w:val="24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sub_32"/>
      <w:bookmarkEnd w:id="13"/>
      <w:r w:rsidRPr="00CC7661">
        <w:rPr>
          <w:rFonts w:ascii="Times New Roman" w:eastAsia="Calibri" w:hAnsi="Times New Roman" w:cs="Times New Roman"/>
          <w:sz w:val="24"/>
          <w:szCs w:val="24"/>
        </w:rPr>
        <w:t>3.3. Руководитель Центра обязан:</w:t>
      </w:r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61">
        <w:rPr>
          <w:rFonts w:ascii="Times New Roman" w:eastAsia="Calibri" w:hAnsi="Times New Roman" w:cs="Times New Roman"/>
          <w:sz w:val="24"/>
          <w:szCs w:val="24"/>
        </w:rPr>
        <w:t>3.3.1. осуществлять оперативное руководство Центром</w:t>
      </w:r>
      <w:bookmarkStart w:id="15" w:name="sub_321"/>
      <w:bookmarkEnd w:id="14"/>
      <w:r w:rsidRPr="00CC766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6" w:name="sub_322"/>
      <w:bookmarkEnd w:id="15"/>
      <w:r w:rsidRPr="00CC7661">
        <w:rPr>
          <w:rFonts w:ascii="Times New Roman" w:eastAsia="Calibri" w:hAnsi="Times New Roman" w:cs="Times New Roman"/>
          <w:sz w:val="24"/>
          <w:szCs w:val="24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7" w:name="sub_324"/>
      <w:bookmarkEnd w:id="16"/>
      <w:r w:rsidRPr="00CC7661">
        <w:rPr>
          <w:rFonts w:ascii="Times New Roman" w:eastAsia="Calibri" w:hAnsi="Times New Roman" w:cs="Times New Roman"/>
          <w:sz w:val="24"/>
          <w:szCs w:val="24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8" w:name="sub_325"/>
      <w:bookmarkEnd w:id="17"/>
      <w:r w:rsidRPr="00CC7661">
        <w:rPr>
          <w:rFonts w:ascii="Times New Roman" w:eastAsia="Calibri" w:hAnsi="Times New Roman" w:cs="Times New Roman"/>
          <w:sz w:val="24"/>
          <w:szCs w:val="24"/>
        </w:rPr>
        <w:t xml:space="preserve">3.3.4. </w:t>
      </w:r>
      <w:bookmarkStart w:id="19" w:name="sub_326"/>
      <w:bookmarkEnd w:id="18"/>
      <w:r w:rsidRPr="00CC7661">
        <w:rPr>
          <w:rFonts w:ascii="Times New Roman" w:eastAsia="Calibri" w:hAnsi="Times New Roman" w:cs="Times New Roman"/>
          <w:sz w:val="24"/>
          <w:szCs w:val="24"/>
        </w:rPr>
        <w:t>отчитываться перед директором Учреждения о результатах работы Центра;</w:t>
      </w:r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61">
        <w:rPr>
          <w:rFonts w:ascii="Times New Roman" w:eastAsia="Calibri" w:hAnsi="Times New Roman" w:cs="Times New Roman"/>
          <w:sz w:val="24"/>
          <w:szCs w:val="24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0" w:name="sub_56"/>
      <w:bookmarkEnd w:id="19"/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61">
        <w:rPr>
          <w:rFonts w:ascii="Times New Roman" w:eastAsia="Calibri" w:hAnsi="Times New Roman" w:cs="Times New Roman"/>
          <w:sz w:val="24"/>
          <w:szCs w:val="24"/>
        </w:rPr>
        <w:t>3.4. Руководитель Центра вправе:</w:t>
      </w:r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61">
        <w:rPr>
          <w:rFonts w:ascii="Times New Roman" w:eastAsia="Calibri" w:hAnsi="Times New Roman" w:cs="Times New Roman"/>
          <w:sz w:val="24"/>
          <w:szCs w:val="24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61">
        <w:rPr>
          <w:rFonts w:ascii="Times New Roman" w:eastAsia="Calibri" w:hAnsi="Times New Roman" w:cs="Times New Roman"/>
          <w:sz w:val="24"/>
          <w:szCs w:val="24"/>
        </w:rPr>
        <w:t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61">
        <w:rPr>
          <w:rFonts w:ascii="Times New Roman" w:eastAsia="Calibri" w:hAnsi="Times New Roman" w:cs="Times New Roman"/>
          <w:sz w:val="24"/>
          <w:szCs w:val="24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085C13" w:rsidRPr="00CC7661" w:rsidRDefault="00085C13" w:rsidP="00085C1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61">
        <w:rPr>
          <w:rFonts w:ascii="Times New Roman" w:eastAsia="Calibri" w:hAnsi="Times New Roman" w:cs="Times New Roman"/>
          <w:sz w:val="24"/>
          <w:szCs w:val="24"/>
        </w:rPr>
        <w:lastRenderedPageBreak/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085C13" w:rsidRPr="00CC7661" w:rsidRDefault="00085C13" w:rsidP="00085C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7661">
        <w:rPr>
          <w:rFonts w:ascii="Times New Roman" w:eastAsia="Calibri" w:hAnsi="Times New Roman" w:cs="Times New Roman"/>
          <w:color w:val="000000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</w:t>
      </w:r>
      <w:bookmarkEnd w:id="20"/>
      <w:r w:rsidRPr="00CC766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20BFD" w:rsidRDefault="00620BFD"/>
    <w:sectPr w:rsidR="00620BFD" w:rsidSect="0062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/>
  <w:rsids>
    <w:rsidRoot w:val="00085C13"/>
    <w:rsid w:val="00085C13"/>
    <w:rsid w:val="0062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5370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2022-12-13T12:40:00Z</dcterms:created>
  <dcterms:modified xsi:type="dcterms:W3CDTF">2022-12-13T12:43:00Z</dcterms:modified>
</cp:coreProperties>
</file>